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745E528C" w:rsidR="00E70679" w:rsidRPr="00395D6F" w:rsidRDefault="00BB4F6E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E71D91">
              <w:rPr>
                <w:rFonts w:ascii="Book Antiqua" w:hAnsi="Book Antiqua" w:cstheme="minorHAnsi"/>
                <w:b/>
                <w:bCs/>
              </w:rPr>
              <w:t>Silnice III/3055 Vysoké Chvojno – hr. PK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06CF960D" w:rsidR="00E70679" w:rsidRPr="00395D6F" w:rsidRDefault="004A4737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4A4737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</w:t>
                </w:r>
                <w:r w:rsidRPr="004A4737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 xml:space="preserve"> </w:t>
                </w:r>
                <w:r w:rsidRPr="004A4737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vz00001360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4A4737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4A4737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CD74D0" w:rsidRDefault="00D3345F" w:rsidP="00CD74D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CD74D0">
              <w:rPr>
                <w:rFonts w:ascii="Book Antiqua" w:hAnsi="Book Antiqua"/>
                <w:lang w:eastAsia="x-none"/>
              </w:rPr>
              <w:t>Účastník čestně prohlašuje</w:t>
            </w:r>
            <w:r w:rsidRPr="00CD74D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EndPr/>
              <w:sdtContent>
                <w:r w:rsidRPr="00CD74D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CD74D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0E0D3B4B"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EndPr/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EB7AEF">
              <w:rPr>
                <w:rFonts w:ascii="Book Antiqua" w:hAnsi="Book Antiqua"/>
                <w:b/>
                <w:bCs/>
              </w:rPr>
              <w:t>12</w:t>
            </w:r>
            <w:r w:rsidR="0016447A" w:rsidRPr="00B57168">
              <w:rPr>
                <w:rFonts w:ascii="Book Antiqua" w:hAnsi="Book Antiqua"/>
                <w:b/>
                <w:bCs/>
              </w:rPr>
              <w:t>.</w:t>
            </w:r>
            <w:r w:rsidR="00EB7AEF">
              <w:rPr>
                <w:rFonts w:ascii="Book Antiqua" w:hAnsi="Book Antiqua"/>
                <w:b/>
                <w:bCs/>
              </w:rPr>
              <w:t>5</w:t>
            </w:r>
            <w:r w:rsidR="00A21503">
              <w:rPr>
                <w:rFonts w:ascii="Book Antiqua" w:hAnsi="Book Antiqua"/>
                <w:b/>
                <w:bCs/>
              </w:rPr>
              <w:t>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4A473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4A473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4A4737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43AAEF62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5E14D" w14:textId="77777777" w:rsidR="007071DF" w:rsidRDefault="007071DF" w:rsidP="00637448">
      <w:pPr>
        <w:spacing w:before="0"/>
      </w:pPr>
      <w:r>
        <w:separator/>
      </w:r>
    </w:p>
  </w:endnote>
  <w:endnote w:type="continuationSeparator" w:id="0">
    <w:p w14:paraId="09FEBC77" w14:textId="77777777" w:rsidR="007071DF" w:rsidRDefault="007071DF" w:rsidP="00637448">
      <w:pPr>
        <w:spacing w:before="0"/>
      </w:pPr>
      <w:r>
        <w:continuationSeparator/>
      </w:r>
    </w:p>
  </w:endnote>
  <w:endnote w:type="continuationNotice" w:id="1">
    <w:p w14:paraId="2A935D0F" w14:textId="77777777" w:rsidR="007071DF" w:rsidRDefault="007071D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DBE36" w14:textId="77777777" w:rsidR="007071DF" w:rsidRDefault="007071DF" w:rsidP="00637448">
      <w:pPr>
        <w:spacing w:before="0"/>
      </w:pPr>
      <w:r>
        <w:separator/>
      </w:r>
    </w:p>
  </w:footnote>
  <w:footnote w:type="continuationSeparator" w:id="0">
    <w:p w14:paraId="08BC2198" w14:textId="77777777" w:rsidR="007071DF" w:rsidRDefault="007071DF" w:rsidP="00637448">
      <w:pPr>
        <w:spacing w:before="0"/>
      </w:pPr>
      <w:r>
        <w:continuationSeparator/>
      </w:r>
    </w:p>
  </w:footnote>
  <w:footnote w:type="continuationNotice" w:id="1">
    <w:p w14:paraId="1BF4656C" w14:textId="77777777" w:rsidR="007071DF" w:rsidRDefault="007071DF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4737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221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7785C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0E3F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33221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purl.org/dc/elements/1.1/"/>
    <ds:schemaRef ds:uri="http://schemas.microsoft.com/sharepoint/v3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1b0a2e31-377b-4a4f-8b74-191dd8e2e1a2"/>
    <ds:schemaRef ds:uri="http://schemas.microsoft.com/office/2006/documentManagement/types"/>
    <ds:schemaRef ds:uri="1c5afdd9-10a7-4471-939e-3b6fefddb120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574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91</cp:revision>
  <dcterms:created xsi:type="dcterms:W3CDTF">2022-04-13T15:23:00Z</dcterms:created>
  <dcterms:modified xsi:type="dcterms:W3CDTF">2025-04-08T05:37:00Z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